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AB" w:rsidRDefault="003A48D8">
      <w:r>
        <w:rPr>
          <w:noProof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10.45pt;margin-top:12.05pt;width:159.45pt;height:77.15pt;z-index:251670528">
            <v:textbox>
              <w:txbxContent>
                <w:p w:rsidR="003A48D8" w:rsidRPr="003A48D8" w:rsidRDefault="003A48D8" w:rsidP="003A48D8">
                  <w:pPr>
                    <w:jc w:val="center"/>
                    <w:rPr>
                      <w:sz w:val="24"/>
                      <w:szCs w:val="24"/>
                    </w:rPr>
                  </w:pPr>
                  <w:r w:rsidRPr="003A48D8">
                    <w:rPr>
                      <w:sz w:val="24"/>
                      <w:szCs w:val="24"/>
                    </w:rPr>
                    <w:t>Método para comunicar ideas, emociones y deseos, por medio de un sistema de símbolos.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7" type="#_x0000_t38" style="position:absolute;margin-left:28.75pt;margin-top:123.9pt;width:172.3pt;height:102.85pt;rotation:270;flip:x;z-index:251669504" o:connectortype="curved" adj="10800,69798,-31510"/>
        </w:pict>
      </w:r>
      <w:r>
        <w:rPr>
          <w:noProof/>
          <w:lang w:eastAsia="es-CO"/>
        </w:rPr>
        <w:pict>
          <v:shape id="_x0000_s1036" type="#_x0000_t202" style="position:absolute;margin-left:-45.2pt;margin-top:190.8pt;width:108.65pt;height:140.8pt;z-index:251668480">
            <v:textbox>
              <w:txbxContent>
                <w:p w:rsidR="003A48D8" w:rsidRPr="003A48D8" w:rsidRDefault="003A48D8" w:rsidP="003A48D8">
                  <w:pPr>
                    <w:jc w:val="center"/>
                    <w:rPr>
                      <w:sz w:val="24"/>
                      <w:szCs w:val="24"/>
                    </w:rPr>
                  </w:pPr>
                  <w:r w:rsidRPr="003A48D8">
                    <w:rPr>
                      <w:sz w:val="24"/>
                      <w:szCs w:val="24"/>
                    </w:rPr>
                    <w:t>Sistema de símbolos verbales a través de los cuales los seres humanos comunican ideas, sentimientos y experiencias.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35" type="#_x0000_t38" style="position:absolute;margin-left:63.45pt;margin-top:251.2pt;width:73.95pt;height:23.15pt;rotation:180;z-index:251667456" o:connectortype="curved" adj="10793,-322087,-64975"/>
        </w:pict>
      </w:r>
      <w:r>
        <w:rPr>
          <w:noProof/>
          <w:lang w:eastAsia="es-CO"/>
        </w:rPr>
        <w:pict>
          <v:shape id="_x0000_s1033" type="#_x0000_t38" style="position:absolute;margin-left:13.95pt;margin-top:332.2pt;width:173.55pt;height:114.45pt;rotation:90;z-index:251665408" o:connectortype="curved" adj="10797,-70490,-30244"/>
        </w:pict>
      </w:r>
      <w:r>
        <w:rPr>
          <w:noProof/>
          <w:lang w:eastAsia="es-CO"/>
        </w:rPr>
        <w:pict>
          <v:shape id="_x0000_s1034" type="#_x0000_t202" style="position:absolute;margin-left:-22.05pt;margin-top:476.2pt;width:167.8pt;height:93.25pt;z-index:251666432">
            <v:textbox>
              <w:txbxContent>
                <w:p w:rsidR="003A48D8" w:rsidRPr="003A48D8" w:rsidRDefault="003A48D8" w:rsidP="003A48D8">
                  <w:pPr>
                    <w:jc w:val="center"/>
                    <w:rPr>
                      <w:sz w:val="24"/>
                      <w:szCs w:val="24"/>
                    </w:rPr>
                  </w:pPr>
                  <w:r w:rsidRPr="003A48D8">
                    <w:rPr>
                      <w:sz w:val="24"/>
                      <w:szCs w:val="24"/>
                    </w:rPr>
                    <w:t>Tipo de código donde el archivo de signos es un léxico y los procedimientos de ensamblaje incluyen la gramática y la semántica.</w:t>
                  </w:r>
                </w:p>
              </w:txbxContent>
            </v:textbox>
          </v:shape>
        </w:pict>
      </w:r>
      <w:r w:rsidR="000370CC">
        <w:rPr>
          <w:noProof/>
          <w:lang w:eastAsia="es-CO"/>
        </w:rPr>
        <w:pict>
          <v:shape id="_x0000_s1032" type="#_x0000_t202" style="position:absolute;margin-left:246pt;margin-top:476.2pt;width:174.85pt;height:159.4pt;z-index:251664384">
            <v:textbox>
              <w:txbxContent>
                <w:p w:rsidR="000370CC" w:rsidRPr="003A48D8" w:rsidRDefault="000370CC" w:rsidP="003A48D8">
                  <w:pPr>
                    <w:jc w:val="center"/>
                    <w:rPr>
                      <w:sz w:val="24"/>
                      <w:szCs w:val="24"/>
                    </w:rPr>
                  </w:pPr>
                  <w:r w:rsidRPr="003A48D8">
                    <w:rPr>
                      <w:sz w:val="24"/>
                      <w:szCs w:val="24"/>
                    </w:rPr>
                    <w:t>Sistema de signos destinados a la comunicación entre seres humanos, entre hombres y maquinas, o entre maquinas, que se estructura sobre un conjunto de</w:t>
                  </w:r>
                  <w:r w:rsidR="003A48D8" w:rsidRPr="003A48D8">
                    <w:rPr>
                      <w:sz w:val="24"/>
                      <w:szCs w:val="24"/>
                    </w:rPr>
                    <w:t>finido de reglas, convenciones y representaciones graficas y/o fonológicas.</w:t>
                  </w:r>
                </w:p>
              </w:txbxContent>
            </v:textbox>
          </v:shape>
        </w:pict>
      </w:r>
      <w:r w:rsidR="000370CC">
        <w:rPr>
          <w:noProof/>
          <w:lang w:eastAsia="es-CO"/>
        </w:rPr>
        <w:pict>
          <v:shape id="_x0000_s1031" type="#_x0000_t38" style="position:absolute;margin-left:177.25pt;margin-top:345.7pt;width:173.55pt;height:87.45pt;rotation:90;flip:x;z-index:251663360" o:connectortype="curved" adj="10797,92254,-38004"/>
        </w:pict>
      </w:r>
      <w:r w:rsidR="000370CC">
        <w:rPr>
          <w:noProof/>
          <w:lang w:eastAsia="es-CO"/>
        </w:rPr>
        <w:pict>
          <v:shape id="_x0000_s1029" type="#_x0000_t38" style="position:absolute;margin-left:266.6pt;margin-top:274.35pt;width:97.7pt;height:28.3pt;z-index:251661312" o:connectortype="curved" adj="10800,-263474,-77745"/>
        </w:pict>
      </w:r>
      <w:r w:rsidR="000370CC">
        <w:rPr>
          <w:noProof/>
          <w:lang w:eastAsia="es-CO"/>
        </w:rPr>
        <w:pict>
          <v:shape id="_x0000_s1030" type="#_x0000_t202" style="position:absolute;margin-left:364.3pt;margin-top:217.8pt;width:118.3pt;height:109.3pt;z-index:251662336">
            <v:textbox>
              <w:txbxContent>
                <w:p w:rsidR="000370CC" w:rsidRPr="000370CC" w:rsidRDefault="000370CC" w:rsidP="000370CC">
                  <w:pPr>
                    <w:jc w:val="center"/>
                    <w:rPr>
                      <w:sz w:val="24"/>
                      <w:szCs w:val="24"/>
                    </w:rPr>
                  </w:pPr>
                  <w:r w:rsidRPr="000370CC">
                    <w:rPr>
                      <w:sz w:val="24"/>
                      <w:szCs w:val="24"/>
                    </w:rPr>
                    <w:t>Sistema de comunicación entre los humanos mediante la palabra. Puede ser hablado o escrito.</w:t>
                  </w:r>
                </w:p>
              </w:txbxContent>
            </v:textbox>
          </v:shape>
        </w:pict>
      </w:r>
      <w:r w:rsidR="000370CC">
        <w:rPr>
          <w:noProof/>
          <w:lang w:eastAsia="es-CO"/>
        </w:rPr>
        <w:pict>
          <v:shape id="_x0000_s1028" type="#_x0000_t202" style="position:absolute;margin-left:246pt;margin-top:-10.4pt;width:185.8pt;height:81pt;z-index:251660288">
            <v:textbox>
              <w:txbxContent>
                <w:p w:rsidR="000370CC" w:rsidRPr="000370CC" w:rsidRDefault="000370CC" w:rsidP="000370CC">
                  <w:pPr>
                    <w:jc w:val="center"/>
                    <w:rPr>
                      <w:sz w:val="24"/>
                      <w:szCs w:val="24"/>
                    </w:rPr>
                  </w:pPr>
                  <w:r w:rsidRPr="000370CC">
                    <w:rPr>
                      <w:sz w:val="24"/>
                      <w:szCs w:val="24"/>
                    </w:rPr>
                    <w:t>Cualquier tipo de código semiótico estructurado, para el que existe un contexto de uso y ciertos principios combinatorios formales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="000370CC">
        <w:rPr>
          <w:noProof/>
          <w:lang w:eastAsia="es-CO"/>
        </w:rPr>
        <w:pict>
          <v:shape id="_x0000_s1027" type="#_x0000_t38" style="position:absolute;margin-left:180.15pt;margin-top:96.6pt;width:190.9pt;height:138.85pt;rotation:270;z-index:251659264" o:connectortype="curved" adj="10800,-51702,-32949"/>
        </w:pict>
      </w:r>
      <w:r w:rsidR="000370CC">
        <w:rPr>
          <w:noProof/>
          <w:lang w:eastAsia="es-CO"/>
        </w:rPr>
        <w:pict>
          <v:shape id="_x0000_s1026" type="#_x0000_t202" style="position:absolute;margin-left:137.4pt;margin-top:261.5pt;width:129.2pt;height:41.15pt;z-index:25165824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0370CC" w:rsidRPr="000370CC" w:rsidRDefault="000370CC">
                  <w:pPr>
                    <w:rPr>
                      <w:b/>
                      <w:sz w:val="52"/>
                      <w:szCs w:val="52"/>
                    </w:rPr>
                  </w:pPr>
                  <w:r w:rsidRPr="000370CC">
                    <w:rPr>
                      <w:b/>
                      <w:sz w:val="52"/>
                      <w:szCs w:val="52"/>
                    </w:rPr>
                    <w:t>LENGUAJE</w:t>
                  </w:r>
                </w:p>
              </w:txbxContent>
            </v:textbox>
          </v:shape>
        </w:pict>
      </w:r>
    </w:p>
    <w:sectPr w:rsidR="00745FAB" w:rsidSect="00745F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hyphenationZone w:val="425"/>
  <w:characterSpacingControl w:val="doNotCompress"/>
  <w:compat/>
  <w:rsids>
    <w:rsidRoot w:val="000370CC"/>
    <w:rsid w:val="000370CC"/>
    <w:rsid w:val="003A48D8"/>
    <w:rsid w:val="006D67AB"/>
    <w:rsid w:val="0074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3"/>
        <o:r id="V:Rule10" type="connector" idref="#_x0000_s1035"/>
        <o:r id="V:Rule12" type="connector" idref="#_x0000_s103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F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3F485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2010-04-07T22:27:00Z</dcterms:created>
  <dcterms:modified xsi:type="dcterms:W3CDTF">2010-04-07T22:47:00Z</dcterms:modified>
</cp:coreProperties>
</file>